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7E19" w14:textId="77777777" w:rsidR="005B1283" w:rsidRPr="005B1283" w:rsidRDefault="005B1283" w:rsidP="005B1283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444444"/>
          <w:spacing w:val="75"/>
          <w:kern w:val="0"/>
          <w:sz w:val="38"/>
          <w:szCs w:val="38"/>
          <w14:ligatures w14:val="none"/>
        </w:rPr>
      </w:pPr>
      <w:r w:rsidRPr="005B1283">
        <w:rPr>
          <w:rFonts w:ascii="inherit" w:eastAsia="Times New Roman" w:hAnsi="inherit" w:cs="Arial"/>
          <w:b/>
          <w:bCs/>
          <w:caps/>
          <w:color w:val="444444"/>
          <w:spacing w:val="75"/>
          <w:kern w:val="0"/>
          <w:sz w:val="38"/>
          <w:szCs w:val="38"/>
          <w14:ligatures w14:val="none"/>
        </w:rPr>
        <w:t>OUR </w:t>
      </w:r>
      <w:r w:rsidRPr="005B1283">
        <w:rPr>
          <w:rFonts w:ascii="inherit" w:eastAsia="Times New Roman" w:hAnsi="inherit" w:cs="Arial"/>
          <w:b/>
          <w:bCs/>
          <w:caps/>
          <w:color w:val="FEB209"/>
          <w:spacing w:val="75"/>
          <w:kern w:val="0"/>
          <w:sz w:val="38"/>
          <w:szCs w:val="38"/>
          <w:bdr w:val="none" w:sz="0" w:space="0" w:color="auto" w:frame="1"/>
          <w14:ligatures w14:val="none"/>
        </w:rPr>
        <w:t>THERAPY</w:t>
      </w:r>
    </w:p>
    <w:p w14:paraId="66C938B5" w14:textId="77777777" w:rsidR="005B1283" w:rsidRPr="005B1283" w:rsidRDefault="005B1283" w:rsidP="005B12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6"/>
          <w:szCs w:val="26"/>
          <w14:ligatures w14:val="none"/>
        </w:rPr>
      </w:pPr>
      <w:r w:rsidRPr="005B1283">
        <w:rPr>
          <w:rFonts w:ascii="Arial" w:eastAsia="Times New Roman" w:hAnsi="Arial" w:cs="Arial"/>
          <w:noProof/>
          <w:color w:val="444444"/>
          <w:kern w:val="0"/>
          <w:sz w:val="26"/>
          <w:szCs w:val="26"/>
          <w14:ligatures w14:val="none"/>
        </w:rPr>
        <w:drawing>
          <wp:inline distT="0" distB="0" distL="0" distR="0" wp14:anchorId="6DEF98DE" wp14:editId="2DBF579A">
            <wp:extent cx="5669280" cy="3048000"/>
            <wp:effectExtent l="0" t="0" r="7620" b="0"/>
            <wp:docPr id="1" name="Picture 1" descr="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575D" w14:textId="77777777" w:rsidR="005B1283" w:rsidRPr="005B1283" w:rsidRDefault="005B1283" w:rsidP="005B128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  <w:r w:rsidRPr="005B1283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>Depression &amp; Anxiety</w:t>
      </w:r>
    </w:p>
    <w:p w14:paraId="72D16765" w14:textId="77777777" w:rsidR="005B1283" w:rsidRPr="005B1283" w:rsidRDefault="005B1283" w:rsidP="005B1283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</w:pPr>
      <w:r w:rsidRPr="005B1283"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  <w:t xml:space="preserve">Depression, fear, and anxiety are some of the most common and uncomfortable emotions that we can experience at some point in our lives. Through counseling and treatment, we </w:t>
      </w:r>
      <w:proofErr w:type="gramStart"/>
      <w:r w:rsidRPr="005B1283"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  <w:t>are able to</w:t>
      </w:r>
      <w:proofErr w:type="gramEnd"/>
      <w:r w:rsidRPr="005B1283"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  <w:t xml:space="preserve"> help you recover motivation, perspective, and joy that you once had in your life.</w:t>
      </w:r>
    </w:p>
    <w:p w14:paraId="66787B03" w14:textId="77777777" w:rsidR="005B1283" w:rsidRPr="005B1283" w:rsidRDefault="005B1283" w:rsidP="005B128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  <w:r w:rsidRPr="005B1283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>Trauma &amp; PTSD</w:t>
      </w:r>
    </w:p>
    <w:p w14:paraId="3713FC87" w14:textId="77777777" w:rsidR="005B1283" w:rsidRPr="005B1283" w:rsidRDefault="005B1283" w:rsidP="005B1283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</w:pPr>
      <w:r w:rsidRPr="005B1283"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  <w:t>Many individuals can experience symptoms associated with painful and traumatic circumstances. Anxiety, fear, and hopelessness are a few emotions that can linger post traumatic events. We can help you overcome these symptoms and guide you through the process of grief and healing.  </w:t>
      </w:r>
    </w:p>
    <w:p w14:paraId="14CBAA1A" w14:textId="77777777" w:rsidR="005B1283" w:rsidRPr="005B1283" w:rsidRDefault="005B1283" w:rsidP="005B128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  <w:r w:rsidRPr="005B1283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>Relationships</w:t>
      </w:r>
    </w:p>
    <w:p w14:paraId="64495FDD" w14:textId="2CC6E398" w:rsidR="005B1283" w:rsidRPr="005B1283" w:rsidRDefault="005B1283" w:rsidP="005B1283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</w:pPr>
      <w:r w:rsidRPr="005B1283">
        <w:rPr>
          <w:rFonts w:ascii="inherit" w:eastAsia="Times New Roman" w:hAnsi="inherit" w:cs="Arial"/>
          <w:color w:val="444444"/>
          <w:kern w:val="0"/>
          <w:sz w:val="24"/>
          <w:szCs w:val="24"/>
          <w14:ligatures w14:val="none"/>
        </w:rPr>
        <w:t>Relationship counseling can be beneficial to couples who are looking to strengthen their emotional connection, in all stages of their relationship. Therapy sessions are held with both couples and is a supportive place to discuss issues and solutions to better strengthen your relationship</w:t>
      </w:r>
      <w:r>
        <w:rPr>
          <w:rFonts w:ascii="inherit" w:eastAsia="Times New Roman" w:hAnsi="inherit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7CA5F982" w14:textId="24E57267" w:rsidR="00D654AF" w:rsidRPr="00606AE3" w:rsidRDefault="00D654AF" w:rsidP="00D654AF">
      <w:pPr>
        <w:shd w:val="clear" w:color="auto" w:fill="FFFFFF"/>
        <w:spacing w:after="120" w:line="24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444444"/>
          <w:spacing w:val="75"/>
          <w:kern w:val="0"/>
          <w:sz w:val="38"/>
          <w:szCs w:val="38"/>
          <w14:ligatures w14:val="none"/>
        </w:rPr>
      </w:pPr>
      <w:r w:rsidRPr="00606AE3">
        <w:rPr>
          <w:rFonts w:ascii="inherit" w:eastAsia="Times New Roman" w:hAnsi="inherit" w:cs="Arial"/>
          <w:b/>
          <w:bCs/>
          <w:caps/>
          <w:color w:val="444444"/>
          <w:spacing w:val="75"/>
          <w:kern w:val="0"/>
          <w:sz w:val="38"/>
          <w:szCs w:val="38"/>
          <w14:ligatures w14:val="none"/>
        </w:rPr>
        <w:t>OUR </w:t>
      </w:r>
      <w:r w:rsidRPr="00606AE3">
        <w:rPr>
          <w:rFonts w:ascii="inherit" w:eastAsia="Times New Roman" w:hAnsi="inherit" w:cs="Arial"/>
          <w:b/>
          <w:bCs/>
          <w:caps/>
          <w:color w:val="FEB209"/>
          <w:spacing w:val="75"/>
          <w:kern w:val="0"/>
          <w:sz w:val="38"/>
          <w:szCs w:val="38"/>
          <w:bdr w:val="none" w:sz="0" w:space="0" w:color="auto" w:frame="1"/>
          <w14:ligatures w14:val="none"/>
        </w:rPr>
        <w:t>OFFICES</w:t>
      </w:r>
    </w:p>
    <w:p w14:paraId="0661EEA2" w14:textId="1C983985" w:rsidR="00D654AF" w:rsidRDefault="00D654AF" w:rsidP="00D654AF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  <w:r w:rsidRPr="00606AE3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 xml:space="preserve">We have </w:t>
      </w:r>
      <w:r w:rsidR="00742DE9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 xml:space="preserve">six </w:t>
      </w:r>
      <w:r w:rsidRPr="00606AE3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>Florida locations</w:t>
      </w:r>
      <w:r w:rsidR="005A7053"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>:</w:t>
      </w:r>
    </w:p>
    <w:p w14:paraId="6BA7B796" w14:textId="77777777" w:rsidR="005D0094" w:rsidRDefault="005D0094" w:rsidP="00D654AF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</w:p>
    <w:p w14:paraId="13B5FB11" w14:textId="77777777" w:rsidR="005D0094" w:rsidRDefault="005D0094" w:rsidP="005D009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  <w:r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 xml:space="preserve">Bartow, Brandon, New Port Richey, Ocala, Spring </w:t>
      </w:r>
      <w:proofErr w:type="gramStart"/>
      <w:r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>Hill</w:t>
      </w:r>
      <w:proofErr w:type="gramEnd"/>
      <w:r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  <w:t xml:space="preserve"> and Tampa</w:t>
      </w:r>
    </w:p>
    <w:p w14:paraId="7AC48D74" w14:textId="77777777" w:rsidR="005D0094" w:rsidRPr="00606AE3" w:rsidRDefault="005D0094" w:rsidP="00D654AF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29"/>
          <w:szCs w:val="29"/>
          <w14:ligatures w14:val="none"/>
        </w:rPr>
      </w:pPr>
    </w:p>
    <w:p w14:paraId="760C80CF" w14:textId="77777777" w:rsidR="00D654AF" w:rsidRPr="005D0094" w:rsidRDefault="00D654AF" w:rsidP="00D654A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kern w:val="0"/>
          <w:sz w:val="24"/>
          <w:szCs w:val="24"/>
          <w14:ligatures w14:val="none"/>
        </w:rPr>
      </w:pPr>
      <w:r w:rsidRPr="005D0094">
        <w:rPr>
          <w:rFonts w:ascii="inherit" w:eastAsia="Times New Roman" w:hAnsi="inherit" w:cs="Arial"/>
          <w:b/>
          <w:bCs/>
          <w:color w:val="444444"/>
          <w:kern w:val="0"/>
          <w:sz w:val="24"/>
          <w:szCs w:val="24"/>
          <w14:ligatures w14:val="none"/>
        </w:rPr>
        <w:t>Call our appointment line to schedule an appointment.</w:t>
      </w:r>
    </w:p>
    <w:p w14:paraId="58B67BBC" w14:textId="77777777" w:rsidR="00D654AF" w:rsidRDefault="00D654AF" w:rsidP="00D654AF">
      <w:pPr>
        <w:shd w:val="clear" w:color="auto" w:fill="FFFFFF"/>
        <w:spacing w:after="120" w:line="36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474747"/>
          <w:kern w:val="0"/>
          <w:sz w:val="36"/>
          <w:szCs w:val="36"/>
          <w:u w:val="single"/>
          <w14:ligatures w14:val="none"/>
        </w:rPr>
      </w:pPr>
      <w:r w:rsidRPr="00606AE3">
        <w:rPr>
          <w:rFonts w:ascii="inherit" w:eastAsia="Times New Roman" w:hAnsi="inherit" w:cs="Arial"/>
          <w:b/>
          <w:bCs/>
          <w:color w:val="474747"/>
          <w:kern w:val="0"/>
          <w:sz w:val="36"/>
          <w:szCs w:val="36"/>
          <w:u w:val="single"/>
          <w14:ligatures w14:val="none"/>
        </w:rPr>
        <w:t>1-833-333-3878</w:t>
      </w:r>
    </w:p>
    <w:sectPr w:rsidR="00D654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4D62" w14:textId="77777777" w:rsidR="002557FA" w:rsidRDefault="002557FA" w:rsidP="009F5ABC">
      <w:pPr>
        <w:spacing w:after="0" w:line="240" w:lineRule="auto"/>
      </w:pPr>
      <w:r>
        <w:separator/>
      </w:r>
    </w:p>
  </w:endnote>
  <w:endnote w:type="continuationSeparator" w:id="0">
    <w:p w14:paraId="30AC16A9" w14:textId="77777777" w:rsidR="002557FA" w:rsidRDefault="002557FA" w:rsidP="009F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6B14" w14:textId="77777777" w:rsidR="002557FA" w:rsidRDefault="002557FA" w:rsidP="009F5ABC">
      <w:pPr>
        <w:spacing w:after="0" w:line="240" w:lineRule="auto"/>
      </w:pPr>
      <w:r>
        <w:separator/>
      </w:r>
    </w:p>
  </w:footnote>
  <w:footnote w:type="continuationSeparator" w:id="0">
    <w:p w14:paraId="26002046" w14:textId="77777777" w:rsidR="002557FA" w:rsidRDefault="002557FA" w:rsidP="009F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6385" w14:textId="35B42C35" w:rsidR="009F5ABC" w:rsidRPr="009F5ABC" w:rsidRDefault="009F5ABC" w:rsidP="009F5ABC">
    <w:pPr>
      <w:pStyle w:val="Header"/>
      <w:jc w:val="center"/>
      <w:rPr>
        <w:rFonts w:ascii="Brush Script MT" w:hAnsi="Brush Script MT"/>
        <w:b/>
        <w:bCs/>
        <w:color w:val="FF0000"/>
        <w:sz w:val="48"/>
        <w:szCs w:val="48"/>
      </w:rPr>
    </w:pPr>
    <w:r w:rsidRPr="009F5ABC">
      <w:rPr>
        <w:rFonts w:ascii="Brush Script MT" w:hAnsi="Brush Script MT"/>
        <w:b/>
        <w:bCs/>
        <w:color w:val="FF0000"/>
        <w:sz w:val="48"/>
        <w:szCs w:val="48"/>
      </w:rPr>
      <w:t>THE MARY WELSH FOUNDATION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83"/>
    <w:rsid w:val="00145FEB"/>
    <w:rsid w:val="002557FA"/>
    <w:rsid w:val="004664DD"/>
    <w:rsid w:val="005A7053"/>
    <w:rsid w:val="005B1283"/>
    <w:rsid w:val="005D0094"/>
    <w:rsid w:val="00742DE9"/>
    <w:rsid w:val="009C39EC"/>
    <w:rsid w:val="009F5ABC"/>
    <w:rsid w:val="00CF231C"/>
    <w:rsid w:val="00D62128"/>
    <w:rsid w:val="00D654AF"/>
    <w:rsid w:val="00E70F4F"/>
    <w:rsid w:val="00E71730"/>
    <w:rsid w:val="00E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36B38"/>
  <w15:chartTrackingRefBased/>
  <w15:docId w15:val="{271C1108-1F76-4FF6-9858-9C93CF7F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BC"/>
  </w:style>
  <w:style w:type="paragraph" w:styleId="Footer">
    <w:name w:val="footer"/>
    <w:basedOn w:val="Normal"/>
    <w:link w:val="FooterChar"/>
    <w:uiPriority w:val="99"/>
    <w:unhideWhenUsed/>
    <w:rsid w:val="009F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00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096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55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REDUTO</dc:creator>
  <cp:keywords/>
  <dc:description/>
  <cp:lastModifiedBy>FRANCES REDUTO</cp:lastModifiedBy>
  <cp:revision>8</cp:revision>
  <dcterms:created xsi:type="dcterms:W3CDTF">2023-04-26T18:48:00Z</dcterms:created>
  <dcterms:modified xsi:type="dcterms:W3CDTF">2023-05-09T14:28:00Z</dcterms:modified>
</cp:coreProperties>
</file>